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3981" w14:textId="2C8D41B8" w:rsidR="003767C3" w:rsidRDefault="00DF6F89" w:rsidP="00343386">
      <w:pPr>
        <w:pStyle w:val="ecececececececececmsonormal"/>
        <w:rPr>
          <w:rFonts w:ascii="Verdana" w:eastAsia="Verdana" w:hAnsi="Verdana" w:cs="Verdana"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Verksamhetsberättelse Kärra HF Säsongen 2018/2019</w:t>
      </w:r>
      <w:r>
        <w:rPr>
          <w:rFonts w:ascii="Arial Unicode MS" w:hAnsi="Arial Unicode MS"/>
          <w:sz w:val="32"/>
          <w:szCs w:val="32"/>
        </w:rPr>
        <w:br/>
      </w:r>
    </w:p>
    <w:p w14:paraId="5CCF8EC4" w14:textId="77777777" w:rsidR="00CD0850" w:rsidRPr="00CD0850" w:rsidRDefault="00CD0850" w:rsidP="00CD0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sz w:val="32"/>
          <w:szCs w:val="32"/>
          <w:bdr w:val="none" w:sz="0" w:space="0" w:color="auto"/>
          <w:lang w:val="sv-SE" w:eastAsia="sv-SE"/>
        </w:rPr>
      </w:pPr>
      <w:r w:rsidRPr="00CD0850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 xml:space="preserve">Årets unga ledare: Isabella </w:t>
      </w:r>
      <w:proofErr w:type="spellStart"/>
      <w:r w:rsidRPr="00CD0850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Wangerås</w:t>
      </w:r>
      <w:proofErr w:type="spellEnd"/>
      <w:r w:rsidRPr="00CD0850">
        <w:rPr>
          <w:rFonts w:ascii="Verdana" w:eastAsia="Times New Roman" w:hAnsi="Verdana"/>
          <w:sz w:val="32"/>
          <w:szCs w:val="32"/>
          <w:bdr w:val="none" w:sz="0" w:space="0" w:color="auto"/>
          <w:lang w:val="sv-SE" w:eastAsia="sv-SE"/>
        </w:rPr>
        <w:t> </w:t>
      </w:r>
    </w:p>
    <w:p w14:paraId="21A4D99C" w14:textId="77777777" w:rsidR="00CD0850" w:rsidRPr="00CD0850" w:rsidRDefault="00CD0850" w:rsidP="00CD0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32"/>
          <w:szCs w:val="32"/>
          <w:bdr w:val="none" w:sz="0" w:space="0" w:color="auto"/>
          <w:lang w:val="sv-SE" w:eastAsia="sv-SE"/>
        </w:rPr>
      </w:pPr>
    </w:p>
    <w:p w14:paraId="6E6E58D6" w14:textId="77777777" w:rsidR="00CD0850" w:rsidRDefault="00CD0850" w:rsidP="00CD0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CD0850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Med ett föreningshjärta av högsta karat bidrar hon med alltid så härligt humör, största lugn och harmoni som ledare i F10 och som föredömligt ansvarig för våra allra yngsta lirare i </w:t>
      </w:r>
      <w:proofErr w:type="spellStart"/>
      <w:r w:rsidRPr="00CD0850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Handbolkslekis</w:t>
      </w:r>
      <w:proofErr w:type="spellEnd"/>
      <w:r w:rsidRPr="00CD0850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. </w:t>
      </w:r>
    </w:p>
    <w:p w14:paraId="7A280EE8" w14:textId="77777777" w:rsidR="00CD0850" w:rsidRDefault="00CD0850" w:rsidP="00CD0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4469466F" w14:textId="39988935" w:rsidR="00343386" w:rsidRPr="00343386" w:rsidRDefault="00CD0850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32"/>
          <w:szCs w:val="32"/>
          <w:bdr w:val="none" w:sz="0" w:space="0" w:color="auto"/>
          <w:lang w:val="sv-SE" w:eastAsia="sv-SE"/>
        </w:rPr>
      </w:pPr>
      <w:r w:rsidRPr="00CD0850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Hon är också föreningens officiella DJ och sedan några år storstilat ansvarar för musiken på Damernas och Herrarnas hemmamatcher</w:t>
      </w:r>
      <w:r w:rsidRPr="00CD0850">
        <w:rPr>
          <w:rFonts w:eastAsia="Times New Roman"/>
          <w:sz w:val="32"/>
          <w:szCs w:val="32"/>
          <w:bdr w:val="none" w:sz="0" w:space="0" w:color="auto"/>
          <w:lang w:val="sv-SE" w:eastAsia="sv-SE"/>
        </w:rPr>
        <w:t>.</w:t>
      </w:r>
      <w:r w:rsidR="00343386">
        <w:rPr>
          <w:rFonts w:ascii="Arial Unicode MS" w:hAnsi="Arial Unicode MS"/>
          <w:sz w:val="28"/>
          <w:szCs w:val="28"/>
        </w:rPr>
        <w:br/>
      </w:r>
    </w:p>
    <w:p w14:paraId="15BFD76F" w14:textId="77777777" w:rsidR="00343386" w:rsidRPr="00CD0850" w:rsidRDefault="00343386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sz w:val="32"/>
          <w:szCs w:val="32"/>
          <w:bdr w:val="none" w:sz="0" w:space="0" w:color="auto"/>
          <w:lang w:val="sv-SE" w:eastAsia="sv-SE"/>
        </w:rPr>
      </w:pPr>
      <w:r w:rsidRPr="00CD0850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 xml:space="preserve">Årets ledare: </w:t>
      </w:r>
      <w:r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Cecilia Schmidinger</w:t>
      </w:r>
    </w:p>
    <w:p w14:paraId="7BB87F42" w14:textId="77777777" w:rsidR="00343386" w:rsidRPr="00CD0850" w:rsidRDefault="00343386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32"/>
          <w:szCs w:val="32"/>
          <w:bdr w:val="none" w:sz="0" w:space="0" w:color="auto"/>
          <w:lang w:val="sv-SE" w:eastAsia="sv-SE"/>
        </w:rPr>
      </w:pPr>
    </w:p>
    <w:p w14:paraId="6FF7012F" w14:textId="77777777" w:rsidR="00343386" w:rsidRDefault="00343386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F35132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En ledare som gått den långa vägen genom föreningen. </w:t>
      </w:r>
    </w:p>
    <w:p w14:paraId="71F54BCD" w14:textId="4BFAD6FE" w:rsidR="00343386" w:rsidRDefault="00343386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F35132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Först ungdomsspelare, sedan elitspelare, egna barn och åter i verksamheten, nu som drivande, pedagogisk och mycket uppskattat tränare för flera lag.</w:t>
      </w:r>
    </w:p>
    <w:p w14:paraId="7116BB11" w14:textId="1013717E" w:rsidR="00343386" w:rsidRDefault="00343386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6D4A4F56" w14:textId="77777777" w:rsidR="00343386" w:rsidRPr="006156E6" w:rsidRDefault="0034338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</w:pPr>
      <w:proofErr w:type="spellStart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Årets</w:t>
      </w:r>
      <w:proofErr w:type="spellEnd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Eldsjäl</w:t>
      </w:r>
      <w:proofErr w:type="spellEnd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 xml:space="preserve">: Stefan </w:t>
      </w:r>
      <w:proofErr w:type="spellStart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Sjöstrand</w:t>
      </w:r>
      <w:proofErr w:type="spellEnd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 </w:t>
      </w:r>
    </w:p>
    <w:p w14:paraId="56D27B9E" w14:textId="77777777" w:rsidR="00343386" w:rsidRPr="00343386" w:rsidRDefault="00343386" w:rsidP="0034338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Är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föreningen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trogen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trots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att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barnen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för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länge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sedan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avslutade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handbollskarriären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. Han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syns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som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störtskön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inkastare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på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Damernas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och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Herrarnas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matcher med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glimten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i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ögat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. </w:t>
      </w:r>
    </w:p>
    <w:p w14:paraId="63DD5375" w14:textId="77777777" w:rsidR="00343386" w:rsidRPr="00343386" w:rsidRDefault="00343386" w:rsidP="0034338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3CD7A165" w14:textId="0DA6E331" w:rsidR="00343386" w:rsidRDefault="00343386" w:rsidP="0034338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Han hugger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på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eget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initiativ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i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under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samtliga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dagar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på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Norden Cup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alltsedan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barnen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medverkade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gång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i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tiden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,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detta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bara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för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</w:t>
      </w:r>
      <w:proofErr w:type="spellStart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att</w:t>
      </w:r>
      <w:proofErr w:type="spellEnd"/>
      <w:r w:rsidRPr="0034338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det är så roligt!</w:t>
      </w:r>
    </w:p>
    <w:p w14:paraId="566693CF" w14:textId="38415134" w:rsidR="006156E6" w:rsidRDefault="006156E6" w:rsidP="0034338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6C745592" w14:textId="62B6A062" w:rsidR="006156E6" w:rsidRPr="006156E6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</w:pPr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Årets spelare Dam</w:t>
      </w:r>
      <w:r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 xml:space="preserve">: </w:t>
      </w:r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Åsa Björklund</w:t>
      </w:r>
    </w:p>
    <w:p w14:paraId="18879E8D" w14:textId="77777777" w:rsidR="006156E6" w:rsidRPr="006156E6" w:rsidRDefault="006156E6" w:rsidP="006156E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6156E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En personlighet som alltid sätter laget i förarsätet och är en oerhört viktig person i vårt damlag.</w:t>
      </w:r>
    </w:p>
    <w:p w14:paraId="25DA3C6C" w14:textId="77777777" w:rsidR="006156E6" w:rsidRPr="006156E6" w:rsidRDefault="006156E6" w:rsidP="006156E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404CD3BA" w14:textId="77777777" w:rsidR="006156E6" w:rsidRPr="006156E6" w:rsidRDefault="006156E6" w:rsidP="006156E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6156E6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 xml:space="preserve"> Låg bakom en mirakulös vändning, där vi var helt uträknade från allsvenskt avancemang ett tag efter jul, men med hennes och andras insatser blev allsvenskan verklighet.</w:t>
      </w:r>
    </w:p>
    <w:p w14:paraId="3CD50C09" w14:textId="77777777" w:rsidR="006156E6" w:rsidRPr="00343386" w:rsidRDefault="006156E6" w:rsidP="00343386">
      <w:pPr>
        <w:shd w:val="clear" w:color="auto" w:fill="FFFFFF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54F59B0E" w14:textId="77777777" w:rsidR="00343386" w:rsidRPr="00F35132" w:rsidRDefault="00343386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6A69EEAE" w14:textId="77777777" w:rsidR="00343386" w:rsidRPr="00F35132" w:rsidRDefault="00343386" w:rsidP="0034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77225D27" w14:textId="280A1708" w:rsidR="006156E6" w:rsidRPr="006156E6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</w:pPr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lastRenderedPageBreak/>
        <w:t>Årets spelare Herr</w:t>
      </w:r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 xml:space="preserve">: Tobias </w:t>
      </w:r>
      <w:proofErr w:type="spellStart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t>Jademan</w:t>
      </w:r>
      <w:proofErr w:type="spellEnd"/>
      <w:r w:rsidRPr="006156E6">
        <w:rPr>
          <w:rFonts w:ascii="Verdana" w:eastAsia="Times New Roman" w:hAnsi="Verdana"/>
          <w:b/>
          <w:bCs/>
          <w:sz w:val="32"/>
          <w:szCs w:val="32"/>
          <w:bdr w:val="none" w:sz="0" w:space="0" w:color="auto"/>
          <w:lang w:val="sv-SE" w:eastAsia="sv-SE"/>
        </w:rPr>
        <w:br/>
      </w:r>
    </w:p>
    <w:p w14:paraId="7C5C935B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1D3883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Årets spelare Herr går till en spelare som verkligen vuxit ut till en av våra riktiga kulturbärare!</w:t>
      </w:r>
    </w:p>
    <w:p w14:paraId="068E035F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112409FD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1D3883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Han krigar alltid till 100% såväl framåt som bakåt och har i år flertalet gånger burit laget på sina axlar.</w:t>
      </w:r>
    </w:p>
    <w:p w14:paraId="2E9FE469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470A5E25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1D3883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Han sätter skräck i motståndarnas anfallsspelare som försöker borra sig igenom försvaret och framåt har han i år fått i princip varenda målvakt i serien att verka som en nybörjare.</w:t>
      </w:r>
    </w:p>
    <w:p w14:paraId="73CA8EA6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3CCF7502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1D3883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Årets spelare har sen han anslöt till laget axlat mer och mer ansvar.</w:t>
      </w:r>
    </w:p>
    <w:p w14:paraId="7DC8AD8E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16B72D01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1D3883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Han går i bräschen på träningar med mycket god närvaro och visar vägen genom att med glädje ställa upp och lattja med våra yngre spelare i föreningen.</w:t>
      </w:r>
    </w:p>
    <w:p w14:paraId="0C464221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7E639964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1D3883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Ett föredöme såväl på som utanför planen och briljerar med sin vikinga-look och ett skägg som imponerar!</w:t>
      </w:r>
    </w:p>
    <w:p w14:paraId="4E009461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07491B3E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  <w:r w:rsidRPr="001D3883"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  <w:t>Han vann interna skytteligan överlägset och har en mycket stor del i årets serieseger.</w:t>
      </w:r>
    </w:p>
    <w:p w14:paraId="1AA6D060" w14:textId="77777777" w:rsidR="006156E6" w:rsidRPr="001D3883" w:rsidRDefault="006156E6" w:rsidP="00615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rFonts w:ascii="Arial" w:eastAsia="Times New Roman" w:hAnsi="Arial" w:cs="Arial"/>
          <w:sz w:val="32"/>
          <w:szCs w:val="32"/>
          <w:bdr w:val="none" w:sz="0" w:space="0" w:color="auto"/>
          <w:lang w:val="sv-SE" w:eastAsia="sv-SE"/>
        </w:rPr>
      </w:pPr>
    </w:p>
    <w:p w14:paraId="5218DC34" w14:textId="48CD78CE" w:rsidR="00E471A5" w:rsidRPr="001D3883" w:rsidRDefault="006156E6" w:rsidP="00E471A5">
      <w:pPr>
        <w:pStyle w:val="Rubrik21"/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</w:pPr>
      <w:r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>Årets spelare Herr går till "</w:t>
      </w:r>
      <w:proofErr w:type="spellStart"/>
      <w:r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>Der</w:t>
      </w:r>
      <w:proofErr w:type="spellEnd"/>
      <w:r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 xml:space="preserve"> </w:t>
      </w:r>
      <w:proofErr w:type="spellStart"/>
      <w:r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>groote</w:t>
      </w:r>
      <w:proofErr w:type="spellEnd"/>
      <w:r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 xml:space="preserve"> bomber"</w:t>
      </w:r>
      <w:r w:rsidR="00E471A5"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 xml:space="preserve">, </w:t>
      </w:r>
      <w:r w:rsidR="00E471A5"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 xml:space="preserve">Tobias </w:t>
      </w:r>
      <w:proofErr w:type="spellStart"/>
      <w:r w:rsidR="00E471A5"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>Jademan</w:t>
      </w:r>
      <w:proofErr w:type="spellEnd"/>
      <w:r w:rsidR="00E471A5" w:rsidRPr="001D3883"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  <w:t>.</w:t>
      </w:r>
      <w:bookmarkStart w:id="0" w:name="_GoBack"/>
      <w:bookmarkEnd w:id="0"/>
    </w:p>
    <w:p w14:paraId="0C94A4DB" w14:textId="77777777" w:rsidR="006156E6" w:rsidRPr="001D3883" w:rsidRDefault="006156E6" w:rsidP="006156E6">
      <w:pPr>
        <w:pStyle w:val="Rubrik21"/>
        <w:rPr>
          <w:rFonts w:ascii="Arial" w:eastAsia="Times New Roman" w:hAnsi="Arial" w:cs="Arial"/>
          <w:b w:val="0"/>
          <w:bCs w:val="0"/>
          <w:color w:val="auto"/>
          <w:sz w:val="32"/>
          <w:szCs w:val="32"/>
          <w:bdr w:val="none" w:sz="0" w:space="0" w:color="auto"/>
        </w:rPr>
      </w:pPr>
    </w:p>
    <w:p w14:paraId="3D851EF4" w14:textId="77777777" w:rsidR="006156E6" w:rsidRDefault="006156E6" w:rsidP="006156E6">
      <w:pPr>
        <w:pStyle w:val="Rubrik21"/>
        <w:rPr>
          <w:rFonts w:ascii="Arial" w:eastAsia="Times New Roman" w:hAnsi="Arial" w:cs="Arial"/>
          <w:b w:val="0"/>
          <w:bCs w:val="0"/>
          <w:color w:val="202124"/>
          <w:sz w:val="32"/>
          <w:szCs w:val="32"/>
          <w:bdr w:val="none" w:sz="0" w:space="0" w:color="auto"/>
        </w:rPr>
      </w:pPr>
    </w:p>
    <w:p w14:paraId="3D02FC03" w14:textId="37CA0932" w:rsidR="003767C3" w:rsidRPr="00CD0850" w:rsidRDefault="003767C3" w:rsidP="00CD0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40"/>
        <w:rPr>
          <w:sz w:val="32"/>
          <w:szCs w:val="32"/>
        </w:rPr>
      </w:pPr>
    </w:p>
    <w:sectPr w:rsidR="003767C3" w:rsidRPr="00CD0850">
      <w:headerReference w:type="default" r:id="rId6"/>
      <w:footerReference w:type="default" r:id="rId7"/>
      <w:pgSz w:w="11900" w:h="16840"/>
      <w:pgMar w:top="1417" w:right="1417" w:bottom="568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6DF10" w14:textId="77777777" w:rsidR="002806FA" w:rsidRDefault="002806FA">
      <w:r>
        <w:separator/>
      </w:r>
    </w:p>
  </w:endnote>
  <w:endnote w:type="continuationSeparator" w:id="0">
    <w:p w14:paraId="5923B533" w14:textId="77777777" w:rsidR="002806FA" w:rsidRDefault="0028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CF46" w14:textId="77777777" w:rsidR="003767C3" w:rsidRDefault="003767C3">
    <w:pPr>
      <w:pStyle w:val="Sidhuvudochsidfo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C744" w14:textId="77777777" w:rsidR="002806FA" w:rsidRDefault="002806FA">
      <w:r>
        <w:separator/>
      </w:r>
    </w:p>
  </w:footnote>
  <w:footnote w:type="continuationSeparator" w:id="0">
    <w:p w14:paraId="7B5D1E8E" w14:textId="77777777" w:rsidR="002806FA" w:rsidRDefault="0028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7A97" w14:textId="77777777" w:rsidR="003767C3" w:rsidRDefault="003767C3">
    <w:pPr>
      <w:pStyle w:val="Sidhuvudochsidfo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C3"/>
    <w:rsid w:val="001D3883"/>
    <w:rsid w:val="002806FA"/>
    <w:rsid w:val="00343386"/>
    <w:rsid w:val="003767C3"/>
    <w:rsid w:val="003E6572"/>
    <w:rsid w:val="006156E6"/>
    <w:rsid w:val="009C3FDA"/>
    <w:rsid w:val="00CD0850"/>
    <w:rsid w:val="00DF6F89"/>
    <w:rsid w:val="00E471A5"/>
    <w:rsid w:val="00E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4CB8"/>
  <w15:docId w15:val="{05CE8A96-0B93-4F9D-B1ED-3BBE8DDA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ecececececececececmsonormal">
    <w:name w:val="ec_ec_ec_ec_ec_ec_ec_ec_ec_msonormal"/>
    <w:pPr>
      <w:suppressAutoHyphens/>
      <w:spacing w:before="75" w:after="75"/>
    </w:pPr>
    <w:rPr>
      <w:rFonts w:cs="Arial Unicode MS"/>
      <w:color w:val="000000"/>
      <w:sz w:val="24"/>
      <w:szCs w:val="24"/>
      <w:u w:color="000000"/>
    </w:rPr>
  </w:style>
  <w:style w:type="paragraph" w:customStyle="1" w:styleId="Rubrik21">
    <w:name w:val="Rubrik 21"/>
    <w:pPr>
      <w:suppressAutoHyphens/>
      <w:spacing w:before="30"/>
      <w:outlineLvl w:val="0"/>
    </w:pPr>
    <w:rPr>
      <w:rFonts w:cs="Arial Unicode MS"/>
      <w:b/>
      <w:bCs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6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7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15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208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0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1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8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13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3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3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7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77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5329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7605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939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999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073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425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70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049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874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003127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7967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435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1785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9239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0674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5446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7219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5231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601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1298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4343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211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686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Evy Knoph</cp:lastModifiedBy>
  <cp:revision>8</cp:revision>
  <dcterms:created xsi:type="dcterms:W3CDTF">2019-04-29T11:29:00Z</dcterms:created>
  <dcterms:modified xsi:type="dcterms:W3CDTF">2019-05-09T22:50:00Z</dcterms:modified>
</cp:coreProperties>
</file>